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44FF" w14:textId="03C0F566" w:rsidR="00F87110" w:rsidRPr="00F87110" w:rsidRDefault="00F8711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BFBFB" w:fill="FBFBFB"/>
        <w:jc w:val="center"/>
        <w:rPr>
          <w:rFonts w:ascii="Times New Roman" w:eastAsia="Arial" w:hAnsi="Times New Roman" w:cs="Times New Roman"/>
          <w:b/>
          <w:color w:val="333333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ПАМЯТКА</w:t>
      </w:r>
    </w:p>
    <w:p w14:paraId="4225F315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BFBFB" w:fill="FBFBFB"/>
        <w:jc w:val="center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Как не стать жертвой террористического акта</w:t>
      </w:r>
    </w:p>
    <w:p w14:paraId="44EB3DA0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Основные принципы:</w:t>
      </w:r>
    </w:p>
    <w:p w14:paraId="0FA80A88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К террористическому акту невозможно заранее подготовиться. Поэтому надо быть готовым к нему всегда.</w:t>
      </w:r>
    </w:p>
    <w:p w14:paraId="3CA8A9FF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Террористы выбирают для атак известные и заметные цели, 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 Террористы действуют внезапно и, как правило, без предварительных предупреждений.</w:t>
      </w:r>
    </w:p>
    <w:p w14:paraId="2D8E6405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Будьте особо внимательны во время путешествий. Обращайте внимание на подозрительные детали и мелочи –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</w:p>
    <w:p w14:paraId="4A9FD920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Всегда и везде 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– поэтому драгоценные минуты, необходимые для спасения, могут быть потеряны.</w:t>
      </w:r>
    </w:p>
    <w:p w14:paraId="10D5D7BE" w14:textId="5F80E15A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В зале ожидания 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– как правило, именно они являются причиной большинства ранений.</w:t>
      </w:r>
    </w:p>
    <w:p w14:paraId="76C24865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В семье:</w:t>
      </w:r>
    </w:p>
    <w:p w14:paraId="1660499F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Разработайте план действий 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</w:t>
      </w: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</w:p>
    <w:p w14:paraId="05EE2347" w14:textId="682D692B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Подготовьте «тревожную сумку»: 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</w:p>
    <w:p w14:paraId="1BCC1A69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На работе:</w:t>
      </w:r>
    </w:p>
    <w:p w14:paraId="001DE9CB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</w:p>
    <w:p w14:paraId="169EB457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Выясните, где находятся резервные выходы.</w:t>
      </w:r>
    </w:p>
    <w:p w14:paraId="61792BCC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Ознакомьтесь с планом эвакуации из здания в случае ЧП.</w:t>
      </w:r>
    </w:p>
    <w:p w14:paraId="0092102E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Узнайте, где хранятся средства противопожарной защиты и как ими пользоваться.</w:t>
      </w:r>
    </w:p>
    <w:p w14:paraId="7E835CF2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Постарайтесь получить элементарные навыки оказания первой медицинской помощи.</w:t>
      </w:r>
    </w:p>
    <w:p w14:paraId="3D7ACA80" w14:textId="7A466FD1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В своем столе храните следующие предметы: 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</w:p>
    <w:p w14:paraId="2AB77235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Угроза взрыва бомбы:</w:t>
      </w:r>
    </w:p>
    <w:p w14:paraId="5AA52FB2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Примерно в 20% случаев террористы заранее предупреждают о готовящемся взрыве.</w:t>
      </w:r>
    </w:p>
    <w:p w14:paraId="0E23B4B5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Иногда они звонят обычным сотрудникам. Если к Вам поступил подобный звонок:</w:t>
      </w:r>
    </w:p>
    <w:p w14:paraId="0AD82C98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Постарайтесь получить максимум информации о времени и месте взрыва. Постарайтесь записать все, что Вам говорит представитель террористов, – не полагайтесь на свою память.</w:t>
      </w:r>
    </w:p>
    <w:p w14:paraId="22337679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Постарайтесь как можно дольше удерживать звонящего на линии – это поможет спецслужбам идентифицировать телефонный аппарат, с которого был совершен звонок.</w:t>
      </w:r>
    </w:p>
    <w:p w14:paraId="2B54BCBA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Если в здании 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</w:p>
    <w:p w14:paraId="6CD8EAF5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Во время эвакуации старайтесь держаться подальше от окон.</w:t>
      </w:r>
    </w:p>
    <w:p w14:paraId="0C774DFD" w14:textId="62368D3A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Не толпитесь перед эвакуированным зданием – освободите место для подъезда машин полиции, пожарных и т.д.</w:t>
      </w:r>
    </w:p>
    <w:p w14:paraId="57F7A6F2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После взрыва бомбы:</w:t>
      </w:r>
    </w:p>
    <w:p w14:paraId="52CC690E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Немедленно покиньте здание: не пользуйтесь лифтами.</w:t>
      </w:r>
    </w:p>
    <w:p w14:paraId="6BFAC058" w14:textId="5A96C631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Если сразу после взрыва начали качаться шкафы, с них стали падать книги, папки и т.д., ни в коем случае не пытайтесь удержать их – спрячьтесь под стол и переждите несколько минут.</w:t>
      </w:r>
    </w:p>
    <w:p w14:paraId="0DB1D713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Если начался пожар:</w:t>
      </w:r>
    </w:p>
    <w:p w14:paraId="7A94A4FA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Подойдя к закрытой двери, сначала дотроньтесь до нее – сверху, посередине и снизу. Если дверь горячая –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</w:p>
    <w:p w14:paraId="338A0A0D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Главная причина гибели людей при пожаре –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</w:p>
    <w:p w14:paraId="754701BF" w14:textId="3D077550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Если 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</w:p>
    <w:p w14:paraId="401AE3DD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Если Ваш дом (квартира) оказались вблизи эпицентра взрыва:</w:t>
      </w:r>
    </w:p>
    <w:p w14:paraId="62A46947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Осторожно обойдите все помещения, чтобы проверить, нет ли утечек воды и газа, возгораний и т.д. В темноте ни в коем случае не зажигайте спички или свечи – пользуйтесь фонариком.</w:t>
      </w:r>
    </w:p>
    <w:p w14:paraId="5867BA62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Немедленно отключите все электроприборы. Погасите газ на плите и т.д.</w:t>
      </w:r>
    </w:p>
    <w:p w14:paraId="1E662988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Обзвоните своих родных и близких и кратко сообщите о своем местонахождении, самочувствии и т.д. Без особой нужды не пользуйтесь телефоном – АТС может не справиться с потоком звонков.</w:t>
      </w:r>
    </w:p>
    <w:p w14:paraId="4047490B" w14:textId="1D3F1202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Проверьте, как обстоят дела у соседей – им может понадобиться помощь.</w:t>
      </w:r>
    </w:p>
    <w:p w14:paraId="09C9F2EE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Если Вы находитесь вблизи места совершения теракта:</w:t>
      </w:r>
    </w:p>
    <w:p w14:paraId="23795653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Сохраняйте спокойствие и терпение.</w:t>
      </w:r>
    </w:p>
    <w:p w14:paraId="00F17B08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Выполняйте рекомендации местных официальных лиц.</w:t>
      </w:r>
    </w:p>
    <w:p w14:paraId="4BCB4A38" w14:textId="548DDCAE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Держите включенными радио или ТВ для получения инструкций.</w:t>
      </w:r>
    </w:p>
    <w:p w14:paraId="50EB2BF2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Если Вас эвакуируют из дома:</w:t>
      </w:r>
    </w:p>
    <w:p w14:paraId="6901C871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Оденьте одежду с длинными рукавами, плотные брюки и обувь на толстой подошве. Это может защитить от осколков стекла.</w:t>
      </w:r>
    </w:p>
    <w:p w14:paraId="0473759D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Не оставляйте дома домашних животных.</w:t>
      </w:r>
    </w:p>
    <w:p w14:paraId="5C73C45A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Во время эвакуации следуйте маршрутом, указанным властями. Не пытайтесь «срезать» путь, потому что некоторые районы или зоны могут быть закрыты для передвижения.</w:t>
      </w:r>
    </w:p>
    <w:p w14:paraId="28544CD4" w14:textId="0148A3BF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Старайтесь держаться подальше от упавших линий электропередачи.</w:t>
      </w:r>
    </w:p>
    <w:p w14:paraId="45143516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В самолете:</w:t>
      </w:r>
    </w:p>
    <w:p w14:paraId="33455F31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Следите за окружением. Обращайте внимание на других пассажиров, которые ведут себя неадекватно. Если кто-то вызывает у Вас подозрение – сообщите об этом службе безопасности аэропорта или стюардессе.</w:t>
      </w:r>
    </w:p>
    <w:p w14:paraId="0761983F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Не доверяйте стереотипам. Террористом может быть любой человек, вне зависимости от пола, возраста, национальности, стиля одежды и т.д.</w:t>
      </w:r>
    </w:p>
    <w:p w14:paraId="461A5A44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Если Вы 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</w:p>
    <w:p w14:paraId="7C05B113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Ваша главная задача –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</w:p>
    <w:p w14:paraId="016725F5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Знайте, 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</w:p>
    <w:p w14:paraId="2F8E732A" w14:textId="585490A2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Будьте 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спокойствие.</w:t>
      </w:r>
    </w:p>
    <w:p w14:paraId="06E4E728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b/>
          <w:color w:val="333333"/>
          <w:sz w:val="28"/>
          <w:szCs w:val="28"/>
        </w:rPr>
        <w:t>Помощь жертвам:</w:t>
      </w:r>
    </w:p>
    <w:p w14:paraId="1684954B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Если 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</w:p>
    <w:p w14:paraId="776014B7" w14:textId="77777777" w:rsidR="006F55D8" w:rsidRPr="00F87110" w:rsidRDefault="00000000" w:rsidP="00F871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eastAsia="Arial" w:hAnsi="Times New Roman" w:cs="Times New Roman"/>
          <w:color w:val="333333"/>
          <w:sz w:val="28"/>
          <w:szCs w:val="28"/>
        </w:rPr>
        <w:t>Главная Ваша задача – как можно быстрее привести к пострадавшему профессионалов.</w:t>
      </w:r>
    </w:p>
    <w:p w14:paraId="3C07B2B5" w14:textId="77777777" w:rsidR="006F55D8" w:rsidRPr="00F87110" w:rsidRDefault="00000000" w:rsidP="00F87110">
      <w:pPr>
        <w:jc w:val="both"/>
        <w:rPr>
          <w:rFonts w:ascii="Times New Roman" w:hAnsi="Times New Roman" w:cs="Times New Roman"/>
          <w:sz w:val="28"/>
          <w:szCs w:val="28"/>
        </w:rPr>
      </w:pPr>
      <w:r w:rsidRPr="00F87110">
        <w:rPr>
          <w:rFonts w:ascii="Times New Roman" w:hAnsi="Times New Roman" w:cs="Times New Roman"/>
          <w:sz w:val="28"/>
          <w:szCs w:val="28"/>
        </w:rPr>
        <w:br/>
      </w:r>
    </w:p>
    <w:sectPr w:rsidR="006F55D8" w:rsidRPr="00F871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9A81" w14:textId="77777777" w:rsidR="00FE2CC6" w:rsidRDefault="00FE2CC6">
      <w:pPr>
        <w:spacing w:after="0" w:line="240" w:lineRule="auto"/>
      </w:pPr>
      <w:r>
        <w:separator/>
      </w:r>
    </w:p>
  </w:endnote>
  <w:endnote w:type="continuationSeparator" w:id="0">
    <w:p w14:paraId="2EB267D9" w14:textId="77777777" w:rsidR="00FE2CC6" w:rsidRDefault="00FE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E867" w14:textId="77777777" w:rsidR="00FE2CC6" w:rsidRDefault="00FE2CC6">
      <w:pPr>
        <w:spacing w:after="0" w:line="240" w:lineRule="auto"/>
      </w:pPr>
      <w:r>
        <w:separator/>
      </w:r>
    </w:p>
  </w:footnote>
  <w:footnote w:type="continuationSeparator" w:id="0">
    <w:p w14:paraId="49BFCC9C" w14:textId="77777777" w:rsidR="00FE2CC6" w:rsidRDefault="00FE2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D8"/>
    <w:rsid w:val="002F6559"/>
    <w:rsid w:val="006F55D8"/>
    <w:rsid w:val="00F87110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215C"/>
  <w15:docId w15:val="{BC328AA6-7170-4E6E-90E2-55C993E0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1264</Words>
  <Characters>7207</Characters>
  <Application>Microsoft Office Word</Application>
  <DocSecurity>0</DocSecurity>
  <Lines>60</Lines>
  <Paragraphs>16</Paragraphs>
  <ScaleCrop>false</ScaleCrop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АРЦ</cp:lastModifiedBy>
  <cp:revision>3</cp:revision>
  <dcterms:created xsi:type="dcterms:W3CDTF">2025-09-30T06:45:00Z</dcterms:created>
  <dcterms:modified xsi:type="dcterms:W3CDTF">2025-09-30T06:46:00Z</dcterms:modified>
</cp:coreProperties>
</file>