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3"/>
        <w:jc w:val="center"/>
        <w:spacing w:before="0" w:beforeAutospacing="0" w:line="240" w:lineRule="auto"/>
        <w:rPr>
          <w:rFonts w:ascii="Times New Roman" w:hAnsi="Times New Roman"/>
          <w:color w:val="auto"/>
        </w:rPr>
      </w:pPr>
      <w:r/>
      <w:bookmarkStart w:id="29" w:name="_Toc205143663"/>
      <w:r>
        <w:rPr>
          <w:rFonts w:ascii="Times New Roman" w:hAnsi="Times New Roman"/>
          <w:color w:val="auto"/>
        </w:rPr>
        <w:t xml:space="preserve">Рейтинг организаций социального обслуживания Ставропольского края на основании результатов оценки качества условий оказания предоставляемых ими услуг</w:t>
      </w:r>
      <w:bookmarkEnd w:id="29"/>
      <w:r/>
      <w:r>
        <w:rPr>
          <w:rFonts w:ascii="Times New Roman" w:hAnsi="Times New Roman"/>
          <w:color w:val="auto"/>
        </w:rPr>
      </w:r>
    </w:p>
    <w:p>
      <w:r/>
      <w:r/>
    </w:p>
    <w:tbl>
      <w:tblPr>
        <w:tblW w:w="9538" w:type="dxa"/>
        <w:tblLook w:val="04A0" w:firstRow="1" w:lastRow="0" w:firstColumn="1" w:lastColumn="0" w:noHBand="0" w:noVBand="1"/>
      </w:tblPr>
      <w:tblGrid>
        <w:gridCol w:w="1178"/>
        <w:gridCol w:w="5905"/>
        <w:gridCol w:w="2233"/>
      </w:tblGrid>
      <w:tr>
        <w:tblPrEx/>
        <w:trPr>
          <w:trHeight w:val="450"/>
        </w:trPr>
        <w:tc>
          <w:tcPr>
            <w:shd w:val="clear" w:color="000000" w:fill="95b3d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Рейтинг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95b3d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организации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95b3d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Итоговый балл по учреждению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Георгиевский социально-реабилитационный центр для несовершеннолетних «Аист»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реабилитационный центр для детей и подростков с ограниченными возможностями «Орленок»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социально-реабилитационный центр для несовершеннолетних «Надежда»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социально-реабилитационный центр для несовершеннолетних «Гавань»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социальный приют для детей и подростков «Росинка»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центр социальной помощи семье и детям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социально-реабилитационный центр для несовершеннолетних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Буденновский социально-реабилитационный центр для несовершеннолетних «Искра»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Центр психолого-педагогической помощи населению «Альгис»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реабилитационный центр для детей и подростков с ограниченными возможностями здоровья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Апанасенковский центр социальной помощи семье и детям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социально-реабилитационный центр для несовершеннолетних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социально-реабилитационный центр для несовершеннолетних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социально-реабилитационный центр для несовершеннолетних «Гармония»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социально-реабилитационный центр для несовершеннолетних «Заря»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социально-реабилитационный центр для несовершеннолетних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социально-реабилитационный центр для несовершеннолетних «Причал»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«Общеобразовательная школа № 21 города-курорта Кисловодска»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96,2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Пятигорская городская общественная организация родителей детей-инвалидов и инвалидов с детства «Тепло сердец»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33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92,4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</w:r>
      <w:r>
        <w:rPr>
          <w:rFonts w:ascii="Times New Roman" w:hAnsi="Times New Roman" w:cs="Times New Roman"/>
          <w:lang w:eastAsia="ru-RU"/>
        </w:rPr>
      </w:r>
    </w:p>
    <w:sectPr>
      <w:footnotePr/>
      <w:endnotePr/>
      <w:type w:val="nextPage"/>
      <w:pgSz w:w="11906" w:h="16838" w:orient="portrait"/>
      <w:pgMar w:top="567" w:right="567" w:bottom="56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204020203"/>
  </w:font>
  <w:font w:name="Times New Roman CYR">
    <w:panose1 w:val="02020603050405020304"/>
  </w:font>
  <w:font w:name="Verdana">
    <w:panose1 w:val="020B060403050404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imHei">
    <w:panose1 w:val="02010609060101010101"/>
  </w:font>
  <w:font w:name="Calibri Light">
    <w:panose1 w:val="020F03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12" w:hanging="260"/>
      </w:pPr>
      <w:rPr>
        <w:i w:val="0"/>
        <w:iCs w:val="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60" w:hanging="260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01" w:hanging="260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41" w:hanging="260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82" w:hanging="260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23" w:hanging="260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63" w:hanging="260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04" w:hanging="260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5" w:hanging="260"/>
      </w:pPr>
      <w:rPr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  <w:b/>
        <w:sz w:val="24"/>
        <w:szCs w:val="24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  <w:b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2148" w:hanging="360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928" w:hanging="360"/>
        <w:tabs>
          <w:tab w:val="num" w:pos="928" w:leader="none"/>
        </w:tabs>
      </w:pPr>
      <w:rPr>
        <w:rFonts w:hint="default" w:ascii="Wingdings" w:hAnsi="Wingdings"/>
        <w:b w:val="0"/>
        <w:i w:val="0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30" w:hanging="360"/>
        <w:tabs>
          <w:tab w:val="num" w:pos="143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50" w:hanging="360"/>
        <w:tabs>
          <w:tab w:val="num" w:pos="215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70" w:hanging="360"/>
        <w:tabs>
          <w:tab w:val="num" w:pos="287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590" w:hanging="360"/>
        <w:tabs>
          <w:tab w:val="num" w:pos="359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10" w:hanging="360"/>
        <w:tabs>
          <w:tab w:val="num" w:pos="431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30" w:hanging="360"/>
        <w:tabs>
          <w:tab w:val="num" w:pos="503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50" w:hanging="360"/>
        <w:tabs>
          <w:tab w:val="num" w:pos="575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70" w:hanging="360"/>
        <w:tabs>
          <w:tab w:val="num" w:pos="647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 w:ascii="Times New Roman" w:hAnsi="Times New Roman" w:cs="Times New Roman"/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2"/>
  </w:num>
  <w:num w:numId="9">
    <w:abstractNumId w:val="8"/>
  </w:num>
  <w:num w:numId="10">
    <w:abstractNumId w:val="6"/>
  </w:num>
  <w:num w:numId="11">
    <w:abstractNumId w:val="7"/>
  </w:num>
  <w:num w:numId="12">
    <w:abstractNumId w:val="41"/>
  </w:num>
  <w:num w:numId="13">
    <w:abstractNumId w:val="18"/>
  </w:num>
  <w:num w:numId="14">
    <w:abstractNumId w:val="15"/>
  </w:num>
  <w:num w:numId="15">
    <w:abstractNumId w:val="21"/>
  </w:num>
  <w:num w:numId="16">
    <w:abstractNumId w:val="28"/>
  </w:num>
  <w:num w:numId="17">
    <w:abstractNumId w:val="34"/>
  </w:num>
  <w:num w:numId="18">
    <w:abstractNumId w:val="39"/>
  </w:num>
  <w:num w:numId="19">
    <w:abstractNumId w:val="25"/>
  </w:num>
  <w:num w:numId="20">
    <w:abstractNumId w:val="26"/>
  </w:num>
  <w:num w:numId="21">
    <w:abstractNumId w:val="10"/>
  </w:num>
  <w:num w:numId="22">
    <w:abstractNumId w:val="40"/>
  </w:num>
  <w:num w:numId="23">
    <w:abstractNumId w:val="20"/>
  </w:num>
  <w:num w:numId="24">
    <w:abstractNumId w:val="36"/>
  </w:num>
  <w:num w:numId="25">
    <w:abstractNumId w:val="19"/>
  </w:num>
  <w:num w:numId="26">
    <w:abstractNumId w:val="31"/>
  </w:num>
  <w:num w:numId="27">
    <w:abstractNumId w:val="24"/>
  </w:num>
  <w:num w:numId="28">
    <w:abstractNumId w:val="37"/>
  </w:num>
  <w:num w:numId="29">
    <w:abstractNumId w:val="17"/>
  </w:num>
  <w:num w:numId="30">
    <w:abstractNumId w:val="0"/>
  </w:num>
  <w:num w:numId="31">
    <w:abstractNumId w:val="27"/>
  </w:num>
  <w:num w:numId="32">
    <w:abstractNumId w:val="30"/>
  </w:num>
  <w:num w:numId="33">
    <w:abstractNumId w:val="32"/>
  </w:num>
  <w:num w:numId="34">
    <w:abstractNumId w:val="14"/>
  </w:num>
  <w:num w:numId="35">
    <w:abstractNumId w:val="5"/>
  </w:num>
  <w:num w:numId="36">
    <w:abstractNumId w:val="3"/>
    <w:lvlOverride w:ilvl="0">
      <w:startOverride w:val="2"/>
    </w:lvlOverride>
  </w:num>
  <w:num w:numId="37">
    <w:abstractNumId w:val="38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2"/>
  </w:num>
  <w:num w:numId="42">
    <w:abstractNumId w:val="23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0">
    <w:name w:val="Heading 4 Char"/>
    <w:basedOn w:val="772"/>
    <w:link w:val="76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72"/>
    <w:link w:val="767"/>
    <w:uiPriority w:val="9"/>
    <w:rPr>
      <w:rFonts w:ascii="Arial" w:hAnsi="Arial" w:eastAsia="Arial" w:cs="Arial"/>
      <w:b/>
      <w:bCs/>
      <w:sz w:val="24"/>
      <w:szCs w:val="24"/>
    </w:rPr>
  </w:style>
  <w:style w:type="character" w:styleId="26">
    <w:name w:val="Heading 7 Char"/>
    <w:basedOn w:val="772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72"/>
    <w:link w:val="770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72"/>
    <w:link w:val="771"/>
    <w:uiPriority w:val="9"/>
    <w:rPr>
      <w:rFonts w:ascii="Arial" w:hAnsi="Arial" w:eastAsia="Arial" w:cs="Arial"/>
      <w:i/>
      <w:iCs/>
      <w:sz w:val="21"/>
      <w:szCs w:val="21"/>
    </w:rPr>
  </w:style>
  <w:style w:type="character" w:styleId="37">
    <w:name w:val="Subtitle Char"/>
    <w:basedOn w:val="772"/>
    <w:link w:val="785"/>
    <w:uiPriority w:val="11"/>
    <w:rPr>
      <w:sz w:val="24"/>
      <w:szCs w:val="24"/>
    </w:rPr>
  </w:style>
  <w:style w:type="character" w:styleId="39">
    <w:name w:val="Quote Char"/>
    <w:link w:val="787"/>
    <w:uiPriority w:val="29"/>
    <w:rPr>
      <w:i/>
    </w:rPr>
  </w:style>
  <w:style w:type="character" w:styleId="41">
    <w:name w:val="Intense Quote Char"/>
    <w:link w:val="789"/>
    <w:uiPriority w:val="30"/>
    <w:rPr>
      <w:i/>
    </w:rPr>
  </w:style>
  <w:style w:type="character" w:styleId="47">
    <w:name w:val="Caption Char"/>
    <w:basedOn w:val="772"/>
    <w:link w:val="793"/>
    <w:uiPriority w:val="35"/>
    <w:rPr>
      <w:b/>
      <w:bCs/>
      <w:color w:val="4f81bd" w:themeColor="accent1"/>
      <w:sz w:val="18"/>
      <w:szCs w:val="18"/>
    </w:rPr>
  </w:style>
  <w:style w:type="paragraph" w:styleId="762" w:default="1">
    <w:name w:val="Normal"/>
    <w:qFormat/>
  </w:style>
  <w:style w:type="paragraph" w:styleId="763">
    <w:name w:val="Heading 1"/>
    <w:basedOn w:val="762"/>
    <w:next w:val="762"/>
    <w:link w:val="935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paragraph" w:styleId="764">
    <w:name w:val="Heading 2"/>
    <w:basedOn w:val="762"/>
    <w:next w:val="762"/>
    <w:link w:val="931"/>
    <w:unhideWhenUsed/>
    <w:qFormat/>
    <w:pPr>
      <w:jc w:val="center"/>
      <w:keepLines/>
      <w:keepNext/>
      <w:spacing w:before="200" w:after="0" w:line="276" w:lineRule="auto"/>
      <w:outlineLvl w:val="1"/>
    </w:pPr>
    <w:rPr>
      <w:rFonts w:ascii="Calibri Light" w:hAnsi="Calibri Light" w:eastAsia="Times New Roman" w:cs="Times New Roman"/>
      <w:b/>
      <w:bCs/>
      <w:color w:val="5b9bd5"/>
      <w:sz w:val="26"/>
      <w:szCs w:val="26"/>
    </w:rPr>
  </w:style>
  <w:style w:type="paragraph" w:styleId="765">
    <w:name w:val="Heading 3"/>
    <w:basedOn w:val="762"/>
    <w:next w:val="762"/>
    <w:link w:val="936"/>
    <w:semiHidden/>
    <w:unhideWhenUsed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b/>
      <w:bCs/>
      <w:color w:val="4f81bd"/>
      <w:lang w:eastAsia="ru-RU"/>
    </w:rPr>
  </w:style>
  <w:style w:type="paragraph" w:styleId="766">
    <w:name w:val="Heading 4"/>
    <w:basedOn w:val="762"/>
    <w:next w:val="762"/>
    <w:link w:val="7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762"/>
    <w:next w:val="762"/>
    <w:link w:val="7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762"/>
    <w:next w:val="762"/>
    <w:link w:val="933"/>
    <w:semiHidden/>
    <w:unhideWhenUsed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769">
    <w:name w:val="Heading 7"/>
    <w:basedOn w:val="762"/>
    <w:next w:val="762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70">
    <w:name w:val="Heading 8"/>
    <w:basedOn w:val="762"/>
    <w:next w:val="762"/>
    <w:link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1">
    <w:name w:val="Heading 9"/>
    <w:basedOn w:val="762"/>
    <w:next w:val="762"/>
    <w:link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 w:default="1">
    <w:name w:val="Default Paragraph Font"/>
    <w:uiPriority w:val="1"/>
    <w:semiHidden/>
    <w:unhideWhenUsed/>
  </w:style>
  <w:style w:type="table" w:styleId="7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4" w:default="1">
    <w:name w:val="No List"/>
    <w:uiPriority w:val="99"/>
    <w:semiHidden/>
    <w:unhideWhenUsed/>
  </w:style>
  <w:style w:type="character" w:styleId="775" w:customStyle="1">
    <w:name w:val="Heading 1 Char"/>
    <w:basedOn w:val="772"/>
    <w:uiPriority w:val="9"/>
    <w:rPr>
      <w:rFonts w:ascii="Arial" w:hAnsi="Arial" w:eastAsia="Arial" w:cs="Arial"/>
      <w:sz w:val="40"/>
      <w:szCs w:val="40"/>
    </w:rPr>
  </w:style>
  <w:style w:type="character" w:styleId="776" w:customStyle="1">
    <w:name w:val="Heading 2 Char"/>
    <w:basedOn w:val="772"/>
    <w:uiPriority w:val="9"/>
    <w:rPr>
      <w:rFonts w:ascii="Arial" w:hAnsi="Arial" w:eastAsia="Arial" w:cs="Arial"/>
      <w:sz w:val="34"/>
    </w:rPr>
  </w:style>
  <w:style w:type="character" w:styleId="777" w:customStyle="1">
    <w:name w:val="Heading 3 Char"/>
    <w:basedOn w:val="772"/>
    <w:uiPriority w:val="9"/>
    <w:rPr>
      <w:rFonts w:ascii="Arial" w:hAnsi="Arial" w:eastAsia="Arial" w:cs="Arial"/>
      <w:sz w:val="30"/>
      <w:szCs w:val="30"/>
    </w:rPr>
  </w:style>
  <w:style w:type="character" w:styleId="778" w:customStyle="1">
    <w:name w:val="Заголовок 4 Знак"/>
    <w:basedOn w:val="772"/>
    <w:link w:val="766"/>
    <w:uiPriority w:val="9"/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Заголовок 5 Знак"/>
    <w:basedOn w:val="772"/>
    <w:link w:val="767"/>
    <w:uiPriority w:val="9"/>
    <w:rPr>
      <w:rFonts w:ascii="Arial" w:hAnsi="Arial" w:eastAsia="Arial" w:cs="Arial"/>
      <w:b/>
      <w:bCs/>
      <w:sz w:val="24"/>
      <w:szCs w:val="24"/>
    </w:rPr>
  </w:style>
  <w:style w:type="character" w:styleId="780" w:customStyle="1">
    <w:name w:val="Heading 6 Char"/>
    <w:basedOn w:val="772"/>
    <w:uiPriority w:val="9"/>
    <w:rPr>
      <w:rFonts w:ascii="Arial" w:hAnsi="Arial" w:eastAsia="Arial" w:cs="Arial"/>
      <w:b/>
      <w:bCs/>
      <w:sz w:val="22"/>
      <w:szCs w:val="22"/>
    </w:rPr>
  </w:style>
  <w:style w:type="character" w:styleId="781" w:customStyle="1">
    <w:name w:val="Заголовок 7 Знак"/>
    <w:basedOn w:val="772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2" w:customStyle="1">
    <w:name w:val="Заголовок 8 Знак"/>
    <w:basedOn w:val="772"/>
    <w:link w:val="770"/>
    <w:uiPriority w:val="9"/>
    <w:rPr>
      <w:rFonts w:ascii="Arial" w:hAnsi="Arial" w:eastAsia="Arial" w:cs="Arial"/>
      <w:i/>
      <w:iCs/>
      <w:sz w:val="22"/>
      <w:szCs w:val="22"/>
    </w:rPr>
  </w:style>
  <w:style w:type="character" w:styleId="783" w:customStyle="1">
    <w:name w:val="Заголовок 9 Знак"/>
    <w:basedOn w:val="772"/>
    <w:link w:val="771"/>
    <w:uiPriority w:val="9"/>
    <w:rPr>
      <w:rFonts w:ascii="Arial" w:hAnsi="Arial" w:eastAsia="Arial" w:cs="Arial"/>
      <w:i/>
      <w:iCs/>
      <w:sz w:val="21"/>
      <w:szCs w:val="21"/>
    </w:rPr>
  </w:style>
  <w:style w:type="character" w:styleId="784" w:customStyle="1">
    <w:name w:val="Title Char"/>
    <w:basedOn w:val="772"/>
    <w:uiPriority w:val="10"/>
    <w:rPr>
      <w:sz w:val="48"/>
      <w:szCs w:val="48"/>
    </w:rPr>
  </w:style>
  <w:style w:type="paragraph" w:styleId="785">
    <w:name w:val="Subtitle"/>
    <w:basedOn w:val="762"/>
    <w:next w:val="762"/>
    <w:link w:val="786"/>
    <w:uiPriority w:val="11"/>
    <w:qFormat/>
    <w:pPr>
      <w:spacing w:before="200" w:after="200"/>
    </w:pPr>
    <w:rPr>
      <w:sz w:val="24"/>
      <w:szCs w:val="24"/>
    </w:rPr>
  </w:style>
  <w:style w:type="character" w:styleId="786" w:customStyle="1">
    <w:name w:val="Подзаголовок Знак"/>
    <w:basedOn w:val="772"/>
    <w:link w:val="785"/>
    <w:uiPriority w:val="11"/>
    <w:rPr>
      <w:sz w:val="24"/>
      <w:szCs w:val="24"/>
    </w:rPr>
  </w:style>
  <w:style w:type="paragraph" w:styleId="787">
    <w:name w:val="Quote"/>
    <w:basedOn w:val="762"/>
    <w:next w:val="762"/>
    <w:link w:val="788"/>
    <w:uiPriority w:val="29"/>
    <w:qFormat/>
    <w:pPr>
      <w:ind w:left="720" w:right="720"/>
    </w:pPr>
    <w:rPr>
      <w:i/>
    </w:rPr>
  </w:style>
  <w:style w:type="character" w:styleId="788" w:customStyle="1">
    <w:name w:val="Цитата 2 Знак"/>
    <w:link w:val="787"/>
    <w:uiPriority w:val="29"/>
    <w:rPr>
      <w:i/>
    </w:rPr>
  </w:style>
  <w:style w:type="paragraph" w:styleId="789">
    <w:name w:val="Intense Quote"/>
    <w:basedOn w:val="762"/>
    <w:next w:val="762"/>
    <w:link w:val="7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0" w:customStyle="1">
    <w:name w:val="Выделенная цитата Знак"/>
    <w:link w:val="789"/>
    <w:uiPriority w:val="30"/>
    <w:rPr>
      <w:i/>
    </w:rPr>
  </w:style>
  <w:style w:type="character" w:styleId="791" w:customStyle="1">
    <w:name w:val="Header Char"/>
    <w:basedOn w:val="772"/>
    <w:uiPriority w:val="99"/>
  </w:style>
  <w:style w:type="character" w:styleId="792" w:customStyle="1">
    <w:name w:val="Footer Char"/>
    <w:basedOn w:val="772"/>
    <w:uiPriority w:val="99"/>
  </w:style>
  <w:style w:type="paragraph" w:styleId="793">
    <w:name w:val="Caption"/>
    <w:basedOn w:val="762"/>
    <w:next w:val="762"/>
    <w:link w:val="79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94" w:customStyle="1">
    <w:name w:val="Название объекта Знак"/>
    <w:basedOn w:val="772"/>
    <w:link w:val="793"/>
    <w:uiPriority w:val="35"/>
    <w:rPr>
      <w:b/>
      <w:bCs/>
      <w:color w:val="5b9bd5" w:themeColor="accent1"/>
      <w:sz w:val="18"/>
      <w:szCs w:val="18"/>
    </w:rPr>
  </w:style>
  <w:style w:type="table" w:styleId="795" w:customStyle="1">
    <w:name w:val="Table Grid Light"/>
    <w:basedOn w:val="77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6">
    <w:name w:val="Plain Table 1"/>
    <w:basedOn w:val="77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2"/>
    <w:basedOn w:val="77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3"/>
    <w:basedOn w:val="7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9">
    <w:name w:val="Plain Table 4"/>
    <w:basedOn w:val="7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Plain Table 5"/>
    <w:basedOn w:val="7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1">
    <w:name w:val="Grid Table 1 Light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4"/>
    <w:basedOn w:val="7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3" w:customStyle="1">
    <w:name w:val="Grid Table 4 - Accent 1"/>
    <w:basedOn w:val="7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4" w:customStyle="1">
    <w:name w:val="Grid Table 4 - Accent 2"/>
    <w:basedOn w:val="7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5" w:customStyle="1">
    <w:name w:val="Grid Table 4 - Accent 3"/>
    <w:basedOn w:val="7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6" w:customStyle="1">
    <w:name w:val="Grid Table 4 - Accent 4"/>
    <w:basedOn w:val="7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7" w:customStyle="1">
    <w:name w:val="Grid Table 4 - Accent 5"/>
    <w:basedOn w:val="7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8" w:customStyle="1">
    <w:name w:val="Grid Table 4 - Accent 6"/>
    <w:basedOn w:val="7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9">
    <w:name w:val="Grid Table 5 Dark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6">
    <w:name w:val="Grid Table 6 Colorful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7" w:customStyle="1">
    <w:name w:val="Grid Table 6 Colorful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8" w:customStyle="1">
    <w:name w:val="Grid Table 6 Colorful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9" w:customStyle="1">
    <w:name w:val="Grid Table 6 Colorful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0" w:customStyle="1">
    <w:name w:val="Grid Table 6 Colorful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1" w:customStyle="1">
    <w:name w:val="Grid Table 6 Colorful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2" w:customStyle="1">
    <w:name w:val="Grid Table 6 Colorful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3">
    <w:name w:val="Grid Table 7 Colorful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>
    <w:name w:val="List Table 1 Light"/>
    <w:basedOn w:val="7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1"/>
    <w:basedOn w:val="7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2"/>
    <w:basedOn w:val="7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3"/>
    <w:basedOn w:val="7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4"/>
    <w:basedOn w:val="7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5"/>
    <w:basedOn w:val="7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6"/>
    <w:basedOn w:val="7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4">
    <w:name w:val="List Table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5 Dark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>
    <w:name w:val="List Table 6 Colorful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6" w:customStyle="1">
    <w:name w:val="List Table 6 Colorful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7" w:customStyle="1">
    <w:name w:val="List Table 6 Colorful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8" w:customStyle="1">
    <w:name w:val="List Table 6 Colorful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9" w:customStyle="1">
    <w:name w:val="List Table 6 Colorful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0" w:customStyle="1">
    <w:name w:val="List Table 6 Colorful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1" w:customStyle="1">
    <w:name w:val="List Table 6 Colorful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2">
    <w:name w:val="List Table 7 Colorful"/>
    <w:basedOn w:val="7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ned - Accent"/>
    <w:basedOn w:val="7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0" w:customStyle="1">
    <w:name w:val="Lined - Accent 1"/>
    <w:basedOn w:val="7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1" w:customStyle="1">
    <w:name w:val="Lined - Accent 2"/>
    <w:basedOn w:val="7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2" w:customStyle="1">
    <w:name w:val="Lined - Accent 3"/>
    <w:basedOn w:val="7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3" w:customStyle="1">
    <w:name w:val="Lined - Accent 4"/>
    <w:basedOn w:val="7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4" w:customStyle="1">
    <w:name w:val="Lined - Accent 5"/>
    <w:basedOn w:val="7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5" w:customStyle="1">
    <w:name w:val="Lined - Accent 6"/>
    <w:basedOn w:val="7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6" w:customStyle="1">
    <w:name w:val="Bordered &amp; Lined - Accent"/>
    <w:basedOn w:val="7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7" w:customStyle="1">
    <w:name w:val="Bordered &amp; Lined - Accent 1"/>
    <w:basedOn w:val="7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8" w:customStyle="1">
    <w:name w:val="Bordered &amp; Lined - Accent 2"/>
    <w:basedOn w:val="7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9" w:customStyle="1">
    <w:name w:val="Bordered &amp; Lined - Accent 3"/>
    <w:basedOn w:val="7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0" w:customStyle="1">
    <w:name w:val="Bordered &amp; Lined - Accent 4"/>
    <w:basedOn w:val="7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1" w:customStyle="1">
    <w:name w:val="Bordered &amp; Lined - Accent 5"/>
    <w:basedOn w:val="7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2" w:customStyle="1">
    <w:name w:val="Bordered &amp; Lined - Accent 6"/>
    <w:basedOn w:val="7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3" w:customStyle="1">
    <w:name w:val="Bordered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4" w:customStyle="1">
    <w:name w:val="Bordered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5" w:customStyle="1">
    <w:name w:val="Bordered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6" w:customStyle="1">
    <w:name w:val="Bordered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7" w:customStyle="1">
    <w:name w:val="Bordered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8" w:customStyle="1">
    <w:name w:val="Bordered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9" w:customStyle="1">
    <w:name w:val="Bordered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0" w:customStyle="1">
    <w:name w:val="Footnote Text Char"/>
    <w:uiPriority w:val="99"/>
    <w:rPr>
      <w:sz w:val="18"/>
    </w:rPr>
  </w:style>
  <w:style w:type="character" w:styleId="921" w:customStyle="1">
    <w:name w:val="Endnote Text Char"/>
    <w:uiPriority w:val="99"/>
    <w:rPr>
      <w:sz w:val="20"/>
    </w:rPr>
  </w:style>
  <w:style w:type="paragraph" w:styleId="922">
    <w:name w:val="toc 3"/>
    <w:basedOn w:val="762"/>
    <w:next w:val="762"/>
    <w:uiPriority w:val="39"/>
    <w:unhideWhenUsed/>
    <w:pPr>
      <w:ind w:left="567"/>
      <w:spacing w:after="57"/>
    </w:pPr>
  </w:style>
  <w:style w:type="paragraph" w:styleId="923">
    <w:name w:val="toc 4"/>
    <w:basedOn w:val="762"/>
    <w:next w:val="762"/>
    <w:uiPriority w:val="39"/>
    <w:unhideWhenUsed/>
    <w:pPr>
      <w:ind w:left="850"/>
      <w:spacing w:after="57"/>
    </w:pPr>
  </w:style>
  <w:style w:type="paragraph" w:styleId="924">
    <w:name w:val="toc 5"/>
    <w:basedOn w:val="762"/>
    <w:next w:val="762"/>
    <w:uiPriority w:val="39"/>
    <w:unhideWhenUsed/>
    <w:pPr>
      <w:ind w:left="1134"/>
      <w:spacing w:after="57"/>
    </w:pPr>
  </w:style>
  <w:style w:type="paragraph" w:styleId="925">
    <w:name w:val="toc 6"/>
    <w:basedOn w:val="762"/>
    <w:next w:val="762"/>
    <w:uiPriority w:val="39"/>
    <w:unhideWhenUsed/>
    <w:pPr>
      <w:ind w:left="1417"/>
      <w:spacing w:after="57"/>
    </w:pPr>
  </w:style>
  <w:style w:type="paragraph" w:styleId="926">
    <w:name w:val="toc 7"/>
    <w:basedOn w:val="762"/>
    <w:next w:val="762"/>
    <w:uiPriority w:val="39"/>
    <w:unhideWhenUsed/>
    <w:pPr>
      <w:ind w:left="1701"/>
      <w:spacing w:after="57"/>
    </w:pPr>
  </w:style>
  <w:style w:type="paragraph" w:styleId="927">
    <w:name w:val="toc 8"/>
    <w:basedOn w:val="762"/>
    <w:next w:val="762"/>
    <w:uiPriority w:val="39"/>
    <w:unhideWhenUsed/>
    <w:pPr>
      <w:ind w:left="1984"/>
      <w:spacing w:after="57"/>
    </w:pPr>
  </w:style>
  <w:style w:type="paragraph" w:styleId="928">
    <w:name w:val="toc 9"/>
    <w:basedOn w:val="762"/>
    <w:next w:val="762"/>
    <w:uiPriority w:val="39"/>
    <w:unhideWhenUsed/>
    <w:pPr>
      <w:ind w:left="2268"/>
      <w:spacing w:after="57"/>
    </w:pPr>
  </w:style>
  <w:style w:type="paragraph" w:styleId="929">
    <w:name w:val="table of figures"/>
    <w:basedOn w:val="762"/>
    <w:next w:val="762"/>
    <w:uiPriority w:val="99"/>
    <w:unhideWhenUsed/>
    <w:pPr>
      <w:spacing w:after="0"/>
    </w:pPr>
  </w:style>
  <w:style w:type="paragraph" w:styleId="930" w:customStyle="1">
    <w:name w:val="Заголовок 11"/>
    <w:basedOn w:val="762"/>
    <w:next w:val="762"/>
    <w:qFormat/>
    <w:pPr>
      <w:keepLines/>
      <w:keepNext/>
      <w:spacing w:before="480" w:after="0" w:line="276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931" w:customStyle="1">
    <w:name w:val="Заголовок 2 Знак"/>
    <w:basedOn w:val="772"/>
    <w:link w:val="764"/>
    <w:rPr>
      <w:rFonts w:ascii="Calibri Light" w:hAnsi="Calibri Light" w:eastAsia="Times New Roman" w:cs="Times New Roman"/>
      <w:b/>
      <w:bCs/>
      <w:color w:val="5b9bd5"/>
      <w:sz w:val="26"/>
      <w:szCs w:val="26"/>
    </w:rPr>
  </w:style>
  <w:style w:type="paragraph" w:styleId="932" w:customStyle="1">
    <w:name w:val="Заголовок 31"/>
    <w:basedOn w:val="762"/>
    <w:next w:val="762"/>
    <w:semiHidden/>
    <w:unhideWhenUsed/>
    <w:qFormat/>
    <w:pPr>
      <w:keepLines/>
      <w:keepNext/>
      <w:spacing w:before="200" w:after="0" w:line="276" w:lineRule="auto"/>
      <w:outlineLvl w:val="2"/>
    </w:pPr>
    <w:rPr>
      <w:rFonts w:ascii="Cambria" w:hAnsi="Cambria" w:eastAsia="Times New Roman" w:cs="Times New Roman"/>
      <w:b/>
      <w:bCs/>
      <w:color w:val="4f81bd"/>
      <w:lang w:eastAsia="ru-RU"/>
    </w:rPr>
  </w:style>
  <w:style w:type="character" w:styleId="933" w:customStyle="1">
    <w:name w:val="Заголовок 6 Знак"/>
    <w:basedOn w:val="772"/>
    <w:link w:val="768"/>
    <w:semiHidden/>
    <w:rPr>
      <w:rFonts w:ascii="Times New Roman" w:hAnsi="Times New Roman" w:eastAsia="Times New Roman" w:cs="Times New Roman"/>
      <w:b/>
      <w:bCs/>
      <w:lang w:eastAsia="ru-RU"/>
    </w:rPr>
  </w:style>
  <w:style w:type="numbering" w:styleId="934" w:customStyle="1">
    <w:name w:val="Нет списка1"/>
    <w:next w:val="774"/>
    <w:uiPriority w:val="99"/>
    <w:semiHidden/>
    <w:unhideWhenUsed/>
  </w:style>
  <w:style w:type="character" w:styleId="935" w:customStyle="1">
    <w:name w:val="Заголовок 1 Знак"/>
    <w:basedOn w:val="772"/>
    <w:link w:val="763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936" w:customStyle="1">
    <w:name w:val="Заголовок 3 Знак"/>
    <w:basedOn w:val="772"/>
    <w:link w:val="765"/>
    <w:semiHidden/>
    <w:rPr>
      <w:rFonts w:ascii="Cambria" w:hAnsi="Cambria" w:eastAsia="Times New Roman" w:cs="Times New Roman"/>
      <w:b/>
      <w:bCs/>
      <w:color w:val="4f81bd"/>
      <w:lang w:eastAsia="ru-RU"/>
    </w:rPr>
  </w:style>
  <w:style w:type="character" w:styleId="937">
    <w:name w:val="Hyperlink"/>
    <w:basedOn w:val="772"/>
    <w:uiPriority w:val="99"/>
    <w:unhideWhenUsed/>
    <w:rPr>
      <w:color w:val="0000ff"/>
      <w:u w:val="single"/>
    </w:rPr>
  </w:style>
  <w:style w:type="character" w:styleId="938" w:customStyle="1">
    <w:name w:val="Просмотренная гиперссылка1"/>
    <w:basedOn w:val="772"/>
    <w:uiPriority w:val="99"/>
    <w:semiHidden/>
    <w:unhideWhenUsed/>
    <w:rPr>
      <w:color w:val="800080"/>
      <w:u w:val="single"/>
    </w:rPr>
  </w:style>
  <w:style w:type="character" w:styleId="939" w:customStyle="1">
    <w:name w:val="Обычный (Интернет) Знак"/>
    <w:link w:val="940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0">
    <w:name w:val="Normal (Web)"/>
    <w:basedOn w:val="762"/>
    <w:link w:val="93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1">
    <w:name w:val="footnote text"/>
    <w:basedOn w:val="762"/>
    <w:link w:val="942"/>
    <w:uiPriority w:val="99"/>
    <w:semiHidden/>
    <w:unhideWhenUsed/>
    <w:pPr>
      <w:ind w:right="-34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42" w:customStyle="1">
    <w:name w:val="Текст сноски Знак"/>
    <w:basedOn w:val="772"/>
    <w:link w:val="94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43">
    <w:name w:val="Header"/>
    <w:basedOn w:val="762"/>
    <w:link w:val="944"/>
    <w:uiPriority w:val="99"/>
    <w:unhideWhenUsed/>
    <w:pPr>
      <w:jc w:val="center"/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character" w:styleId="944" w:customStyle="1">
    <w:name w:val="Верхний колонтитул Знак"/>
    <w:basedOn w:val="772"/>
    <w:link w:val="943"/>
    <w:uiPriority w:val="99"/>
    <w:rPr>
      <w:rFonts w:ascii="Calibri" w:hAnsi="Calibri" w:eastAsia="Calibri" w:cs="Times New Roman"/>
    </w:rPr>
  </w:style>
  <w:style w:type="paragraph" w:styleId="945">
    <w:name w:val="Footer"/>
    <w:basedOn w:val="762"/>
    <w:link w:val="946"/>
    <w:uiPriority w:val="99"/>
    <w:unhideWhenUsed/>
    <w:pPr>
      <w:jc w:val="center"/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character" w:styleId="946" w:customStyle="1">
    <w:name w:val="Нижний колонтитул Знак"/>
    <w:basedOn w:val="772"/>
    <w:link w:val="945"/>
    <w:uiPriority w:val="99"/>
    <w:rPr>
      <w:rFonts w:ascii="Calibri" w:hAnsi="Calibri" w:eastAsia="Calibri" w:cs="Times New Roman"/>
    </w:rPr>
  </w:style>
  <w:style w:type="paragraph" w:styleId="947">
    <w:name w:val="endnote text"/>
    <w:basedOn w:val="762"/>
    <w:link w:val="948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48" w:customStyle="1">
    <w:name w:val="Текст концевой сноски Знак"/>
    <w:basedOn w:val="772"/>
    <w:link w:val="94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49">
    <w:name w:val="Title"/>
    <w:basedOn w:val="762"/>
    <w:link w:val="950"/>
    <w:uiPriority w:val="99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50" w:customStyle="1">
    <w:name w:val="Заголовок Знак"/>
    <w:basedOn w:val="772"/>
    <w:link w:val="949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51">
    <w:name w:val="Body Text"/>
    <w:basedOn w:val="762"/>
    <w:link w:val="952"/>
    <w:semiHidden/>
    <w:unhideWhenUsed/>
    <w:pPr>
      <w:ind w:right="-34"/>
      <w:spacing w:after="12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52" w:customStyle="1">
    <w:name w:val="Основной текст Знак"/>
    <w:basedOn w:val="772"/>
    <w:link w:val="951"/>
    <w:semiHidden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53">
    <w:name w:val="Body Text Indent"/>
    <w:basedOn w:val="762"/>
    <w:link w:val="954"/>
    <w:uiPriority w:val="99"/>
    <w:semiHidden/>
    <w:unhideWhenUsed/>
    <w:pPr>
      <w:ind w:left="283"/>
      <w:jc w:val="center"/>
      <w:spacing w:after="120" w:line="276" w:lineRule="auto"/>
    </w:pPr>
    <w:rPr>
      <w:rFonts w:ascii="Calibri" w:hAnsi="Calibri" w:eastAsia="Calibri" w:cs="Times New Roman"/>
    </w:rPr>
  </w:style>
  <w:style w:type="character" w:styleId="954" w:customStyle="1">
    <w:name w:val="Основной текст с отступом Знак"/>
    <w:basedOn w:val="772"/>
    <w:link w:val="953"/>
    <w:uiPriority w:val="99"/>
    <w:semiHidden/>
    <w:rPr>
      <w:rFonts w:ascii="Calibri" w:hAnsi="Calibri" w:eastAsia="Calibri" w:cs="Times New Roman"/>
    </w:rPr>
  </w:style>
  <w:style w:type="paragraph" w:styleId="955">
    <w:name w:val="Body Text 2"/>
    <w:basedOn w:val="762"/>
    <w:link w:val="956"/>
    <w:uiPriority w:val="99"/>
    <w:semiHidden/>
    <w:unhideWhenUsed/>
    <w:pPr>
      <w:jc w:val="center"/>
      <w:spacing w:after="120" w:line="480" w:lineRule="auto"/>
    </w:pPr>
    <w:rPr>
      <w:rFonts w:ascii="Calibri" w:hAnsi="Calibri" w:eastAsia="Calibri" w:cs="Times New Roman"/>
    </w:rPr>
  </w:style>
  <w:style w:type="character" w:styleId="956" w:customStyle="1">
    <w:name w:val="Основной текст 2 Знак"/>
    <w:basedOn w:val="772"/>
    <w:link w:val="955"/>
    <w:uiPriority w:val="99"/>
    <w:semiHidden/>
    <w:rPr>
      <w:rFonts w:ascii="Calibri" w:hAnsi="Calibri" w:eastAsia="Calibri" w:cs="Times New Roman"/>
    </w:rPr>
  </w:style>
  <w:style w:type="paragraph" w:styleId="957">
    <w:name w:val="Body Text 3"/>
    <w:basedOn w:val="762"/>
    <w:link w:val="958"/>
    <w:semiHidden/>
    <w:unhideWhenUsed/>
    <w:pPr>
      <w:jc w:val="both"/>
      <w:spacing w:after="0" w:line="240" w:lineRule="auto"/>
      <w:tabs>
        <w:tab w:val="left" w:pos="0" w:leader="none"/>
        <w:tab w:val="left" w:pos="1276" w:leader="none"/>
      </w:tabs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58" w:customStyle="1">
    <w:name w:val="Основной текст 3 Знак"/>
    <w:basedOn w:val="772"/>
    <w:link w:val="957"/>
    <w:semiHidden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59">
    <w:name w:val="Body Text Indent 3"/>
    <w:basedOn w:val="762"/>
    <w:link w:val="960"/>
    <w:semiHidden/>
    <w:unhideWhenUsed/>
    <w:pPr>
      <w:ind w:firstLine="567"/>
      <w:jc w:val="both"/>
      <w:spacing w:after="0" w:line="240" w:lineRule="auto"/>
      <w:tabs>
        <w:tab w:val="left" w:pos="0" w:leader="none"/>
        <w:tab w:val="left" w:pos="127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0" w:customStyle="1">
    <w:name w:val="Основной текст с отступом 3 Знак"/>
    <w:basedOn w:val="772"/>
    <w:link w:val="95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1">
    <w:name w:val="Balloon Text"/>
    <w:basedOn w:val="762"/>
    <w:link w:val="962"/>
    <w:uiPriority w:val="99"/>
    <w:semiHidden/>
    <w:unhideWhenUsed/>
    <w:pPr>
      <w:jc w:val="center"/>
      <w:spacing w:after="0" w:line="240" w:lineRule="auto"/>
    </w:pPr>
    <w:rPr>
      <w:rFonts w:ascii="Tahoma" w:hAnsi="Tahoma" w:eastAsia="Calibri" w:cs="Tahoma"/>
      <w:sz w:val="16"/>
      <w:szCs w:val="16"/>
    </w:rPr>
  </w:style>
  <w:style w:type="character" w:styleId="962" w:customStyle="1">
    <w:name w:val="Текст выноски Знак"/>
    <w:basedOn w:val="772"/>
    <w:link w:val="961"/>
    <w:uiPriority w:val="99"/>
    <w:semiHidden/>
    <w:rPr>
      <w:rFonts w:ascii="Tahoma" w:hAnsi="Tahoma" w:eastAsia="Calibri" w:cs="Tahoma"/>
      <w:sz w:val="16"/>
      <w:szCs w:val="16"/>
    </w:rPr>
  </w:style>
  <w:style w:type="character" w:styleId="963" w:customStyle="1">
    <w:name w:val="Без интервала Знак"/>
    <w:link w:val="964"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4">
    <w:name w:val="No Spacing"/>
    <w:basedOn w:val="762"/>
    <w:link w:val="963"/>
    <w:uiPriority w:val="1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5" w:customStyle="1">
    <w:name w:val="Абзац списка Знак"/>
    <w:basedOn w:val="772"/>
    <w:link w:val="966"/>
    <w:uiPriority w:val="34"/>
    <w:rPr>
      <w:rFonts w:ascii="Times New Roman" w:hAnsi="Times New Roman" w:eastAsia="Times New Roman" w:cs="Times New Roman"/>
      <w:lang w:eastAsia="ru-RU"/>
    </w:rPr>
  </w:style>
  <w:style w:type="paragraph" w:styleId="966">
    <w:name w:val="List Paragraph"/>
    <w:basedOn w:val="762"/>
    <w:link w:val="965"/>
    <w:uiPriority w:val="34"/>
    <w:qFormat/>
    <w:pPr>
      <w:contextualSpacing/>
      <w:ind w:left="720"/>
      <w:spacing w:after="200" w:line="276" w:lineRule="auto"/>
    </w:pPr>
    <w:rPr>
      <w:rFonts w:ascii="Times New Roman" w:hAnsi="Times New Roman" w:eastAsia="Times New Roman" w:cs="Times New Roman"/>
      <w:lang w:eastAsia="ru-RU"/>
    </w:rPr>
  </w:style>
  <w:style w:type="paragraph" w:styleId="967" w:customStyle="1">
    <w:name w:val="ConsPlusNormal"/>
    <w:pPr>
      <w:spacing w:after="0" w:line="240" w:lineRule="auto"/>
    </w:pPr>
    <w:rPr>
      <w:rFonts w:ascii="Arial" w:hAnsi="Arial" w:eastAsia="Calibri" w:cs="Arial"/>
      <w:sz w:val="20"/>
      <w:szCs w:val="20"/>
    </w:rPr>
  </w:style>
  <w:style w:type="character" w:styleId="968" w:customStyle="1">
    <w:name w:val="Заголовок Диплом Знак"/>
    <w:basedOn w:val="935"/>
    <w:link w:val="969"/>
    <w:rPr>
      <w:rFonts w:ascii="Times New Roman" w:hAnsi="Times New Roman" w:eastAsia="Times New Roman" w:cs="Times New Roman"/>
      <w:b/>
      <w:bCs w:val="0"/>
      <w:color w:val="365f91"/>
      <w:sz w:val="28"/>
      <w:szCs w:val="28"/>
      <w:lang w:eastAsia="ru-RU"/>
    </w:rPr>
  </w:style>
  <w:style w:type="paragraph" w:styleId="969" w:customStyle="1">
    <w:name w:val="Заголовок Диплом"/>
    <w:basedOn w:val="763"/>
    <w:link w:val="968"/>
    <w:qFormat/>
    <w:rPr>
      <w:rFonts w:ascii="Times New Roman" w:hAnsi="Times New Roman"/>
      <w:bCs w:val="0"/>
    </w:rPr>
  </w:style>
  <w:style w:type="character" w:styleId="970" w:customStyle="1">
    <w:name w:val="Стиль1 Знак"/>
    <w:link w:val="971"/>
    <w:rPr>
      <w:rFonts w:ascii="Calibri" w:hAnsi="Calibri" w:eastAsia="Times New Roman" w:cs="Calibri"/>
      <w:b/>
      <w:bCs/>
      <w:i/>
      <w:iCs/>
      <w:sz w:val="28"/>
      <w:szCs w:val="28"/>
    </w:rPr>
  </w:style>
  <w:style w:type="paragraph" w:styleId="971" w:customStyle="1">
    <w:name w:val="Стиль1"/>
    <w:basedOn w:val="762"/>
    <w:link w:val="970"/>
    <w:qFormat/>
    <w:pPr>
      <w:ind w:firstLine="709"/>
      <w:spacing w:after="0" w:line="360" w:lineRule="auto"/>
    </w:pPr>
    <w:rPr>
      <w:rFonts w:ascii="Calibri" w:hAnsi="Calibri" w:eastAsia="Times New Roman" w:cs="Calibri"/>
      <w:b/>
      <w:bCs/>
      <w:i/>
      <w:iCs/>
      <w:sz w:val="28"/>
      <w:szCs w:val="28"/>
    </w:rPr>
  </w:style>
  <w:style w:type="character" w:styleId="972" w:customStyle="1">
    <w:name w:val="Основной текст (5)_"/>
    <w:link w:val="973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973" w:customStyle="1">
    <w:name w:val="Основной текст (5)1"/>
    <w:basedOn w:val="762"/>
    <w:link w:val="972"/>
    <w:uiPriority w:val="99"/>
    <w:pPr>
      <w:spacing w:after="0" w:line="240" w:lineRule="atLeast"/>
      <w:shd w:val="clear" w:color="auto" w:fill="ffffff"/>
    </w:pPr>
    <w:rPr>
      <w:rFonts w:ascii="Times New Roman" w:hAnsi="Times New Roman" w:cs="Times New Roman"/>
      <w:b/>
      <w:bCs/>
      <w:sz w:val="23"/>
      <w:szCs w:val="23"/>
    </w:rPr>
  </w:style>
  <w:style w:type="paragraph" w:styleId="974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75" w:customStyle="1">
    <w:name w:val="Абзац списка1"/>
    <w:basedOn w:val="762"/>
    <w:pPr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977" w:customStyle="1">
    <w:name w:val="Обычный1"/>
    <w:pPr>
      <w:contextualSpacing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lang w:eastAsia="ru-RU"/>
    </w:rPr>
  </w:style>
  <w:style w:type="character" w:styleId="978" w:customStyle="1">
    <w:name w:val="Основной текст (4)_"/>
    <w:link w:val="979"/>
    <w:uiPriority w:val="99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979" w:customStyle="1">
    <w:name w:val="Основной текст (4)"/>
    <w:basedOn w:val="762"/>
    <w:link w:val="978"/>
    <w:uiPriority w:val="99"/>
    <w:pPr>
      <w:jc w:val="both"/>
      <w:spacing w:after="0" w:line="274" w:lineRule="exact"/>
      <w:shd w:val="clear" w:color="auto" w:fill="ffffff"/>
    </w:pPr>
    <w:rPr>
      <w:rFonts w:ascii="Times New Roman" w:hAnsi="Times New Roman" w:cs="Times New Roman"/>
      <w:i/>
      <w:iCs/>
      <w:sz w:val="23"/>
      <w:szCs w:val="23"/>
    </w:rPr>
  </w:style>
  <w:style w:type="character" w:styleId="980" w:customStyle="1">
    <w:name w:val="Основной текст (3)_"/>
    <w:link w:val="981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981" w:customStyle="1">
    <w:name w:val="Основной текст (3)"/>
    <w:basedOn w:val="762"/>
    <w:link w:val="980"/>
    <w:uiPriority w:val="99"/>
    <w:pPr>
      <w:spacing w:after="0" w:line="240" w:lineRule="atLeast"/>
      <w:shd w:val="clear" w:color="auto" w:fill="ffffff"/>
    </w:pPr>
    <w:rPr>
      <w:rFonts w:ascii="Times New Roman" w:hAnsi="Times New Roman" w:cs="Times New Roman"/>
      <w:b/>
      <w:bCs/>
      <w:sz w:val="23"/>
      <w:szCs w:val="23"/>
    </w:rPr>
  </w:style>
  <w:style w:type="character" w:styleId="982" w:customStyle="1">
    <w:name w:val="Основной текст_"/>
    <w:link w:val="983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83" w:customStyle="1">
    <w:name w:val="Основной текст3"/>
    <w:basedOn w:val="762"/>
    <w:link w:val="982"/>
    <w:pPr>
      <w:ind w:hanging="400"/>
      <w:jc w:val="center"/>
      <w:spacing w:after="4080" w:line="326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paragraph" w:styleId="984" w:customStyle="1">
    <w:name w:val="Содержимое таблицы"/>
    <w:basedOn w:val="762"/>
    <w:pPr>
      <w:spacing w:after="0" w:line="240" w:lineRule="auto"/>
      <w:widowControl w:val="off"/>
      <w:suppressLineNumbers/>
    </w:pPr>
    <w:rPr>
      <w:rFonts w:ascii="Arial" w:hAnsi="Arial" w:eastAsia="Lucida Sans Unicode" w:cs="Times New Roman"/>
      <w:sz w:val="20"/>
      <w:szCs w:val="24"/>
      <w:lang w:eastAsia="ru-RU"/>
    </w:rPr>
  </w:style>
  <w:style w:type="paragraph" w:styleId="985" w:customStyle="1">
    <w:name w:val="заголовок 1"/>
    <w:basedOn w:val="762"/>
    <w:next w:val="762"/>
    <w:pPr>
      <w:ind w:firstLine="567"/>
      <w:jc w:val="both"/>
      <w:keepNext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86" w:customStyle="1">
    <w:name w:val="Основной текст 21"/>
    <w:basedOn w:val="762"/>
    <w:pPr>
      <w:spacing w:after="0" w:line="36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87" w:customStyle="1">
    <w:name w:val="заголовок 2"/>
    <w:basedOn w:val="762"/>
    <w:next w:val="762"/>
    <w:pPr>
      <w:ind w:firstLine="567"/>
      <w:keepNext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88" w:customStyle="1">
    <w:name w:val="Основной текст с отступом 21"/>
    <w:basedOn w:val="762"/>
    <w:pPr>
      <w:ind w:left="5103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9" w:customStyle="1">
    <w:name w:val="Цитата1"/>
    <w:basedOn w:val="762"/>
    <w:pPr>
      <w:ind w:left="567" w:right="5952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90" w:customStyle="1">
    <w:name w:val="1 Знак Знак Знак Знак Знак Знак Знак Знак Знак"/>
    <w:basedOn w:val="762"/>
    <w:pPr>
      <w:spacing w:line="240" w:lineRule="exact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991" w:customStyle="1">
    <w:name w:val="Char Char Car Car Char Char Car Car Char Char Car Car Char Char"/>
    <w:basedOn w:val="762"/>
    <w:pPr>
      <w:spacing w:line="240" w:lineRule="exact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92" w:customStyle="1">
    <w:name w:val="Знак Знак"/>
    <w:basedOn w:val="762"/>
    <w:pPr>
      <w:jc w:val="right"/>
      <w:spacing w:line="240" w:lineRule="exact"/>
      <w:widowControl w:val="off"/>
    </w:pPr>
    <w:rPr>
      <w:rFonts w:ascii="Arial" w:hAnsi="Arial" w:eastAsia="Times New Roman" w:cs="Arial"/>
      <w:sz w:val="20"/>
      <w:szCs w:val="20"/>
      <w:lang w:val="en-GB"/>
    </w:rPr>
  </w:style>
  <w:style w:type="paragraph" w:styleId="993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16"/>
      <w:szCs w:val="16"/>
      <w:lang w:eastAsia="ru-RU"/>
    </w:rPr>
  </w:style>
  <w:style w:type="paragraph" w:styleId="994" w:customStyle="1">
    <w:name w:val="consplusnormal"/>
    <w:basedOn w:val="762"/>
    <w:pPr>
      <w:ind w:left="187" w:right="187"/>
      <w:spacing w:before="187" w:after="187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95" w:customStyle="1">
    <w:name w:val="headertext"/>
    <w:basedOn w:val="7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6" w:customStyle="1">
    <w:name w:val="Табл2 Знак"/>
    <w:link w:val="997"/>
    <w:rPr>
      <w:rFonts w:ascii="Times New Roman CYR" w:hAnsi="Times New Roman CYR" w:eastAsia="Times New Roman" w:cs="Times New Roman"/>
      <w:sz w:val="20"/>
      <w:szCs w:val="20"/>
      <w:lang w:eastAsia="ru-RU"/>
    </w:rPr>
  </w:style>
  <w:style w:type="paragraph" w:styleId="997" w:customStyle="1">
    <w:name w:val="Табл2"/>
    <w:basedOn w:val="762"/>
    <w:link w:val="996"/>
    <w:qFormat/>
    <w:pPr>
      <w:jc w:val="center"/>
      <w:spacing w:after="0" w:line="240" w:lineRule="auto"/>
      <w:widowControl w:val="off"/>
    </w:pPr>
    <w:rPr>
      <w:rFonts w:ascii="Times New Roman CYR" w:hAnsi="Times New Roman CYR" w:eastAsia="Times New Roman" w:cs="Times New Roman"/>
      <w:sz w:val="20"/>
      <w:szCs w:val="20"/>
      <w:lang w:eastAsia="ru-RU"/>
    </w:rPr>
  </w:style>
  <w:style w:type="character" w:styleId="998" w:customStyle="1">
    <w:name w:val="Цветной список - Акцент 1 Знак"/>
    <w:link w:val="999"/>
    <w:rPr>
      <w:rFonts w:ascii="Times New Roman CYR" w:hAnsi="Times New Roman CYR" w:eastAsia="Times New Roman" w:cs="Times New Roman"/>
      <w:sz w:val="24"/>
      <w:szCs w:val="24"/>
    </w:rPr>
  </w:style>
  <w:style w:type="paragraph" w:styleId="999" w:customStyle="1">
    <w:name w:val="Цветной список - Акцент 11"/>
    <w:basedOn w:val="762"/>
    <w:link w:val="998"/>
    <w:qFormat/>
    <w:pPr>
      <w:ind w:left="360" w:hanging="360"/>
      <w:jc w:val="both"/>
      <w:spacing w:before="120" w:after="60" w:line="240" w:lineRule="auto"/>
      <w:widowControl w:val="off"/>
      <w:tabs>
        <w:tab w:val="left" w:pos="993" w:leader="none"/>
      </w:tabs>
    </w:pPr>
    <w:rPr>
      <w:rFonts w:ascii="Times New Roman CYR" w:hAnsi="Times New Roman CYR" w:eastAsia="Times New Roman" w:cs="Times New Roman"/>
      <w:sz w:val="24"/>
      <w:szCs w:val="24"/>
    </w:rPr>
  </w:style>
  <w:style w:type="paragraph" w:styleId="1000" w:customStyle="1">
    <w:name w:val="Прижатый влево"/>
    <w:basedOn w:val="762"/>
    <w:next w:val="762"/>
    <w:uiPriority w:val="99"/>
    <w:pPr>
      <w:spacing w:after="0" w:line="240" w:lineRule="auto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styleId="1001">
    <w:name w:val="footnote reference"/>
    <w:uiPriority w:val="99"/>
    <w:semiHidden/>
    <w:unhideWhenUsed/>
    <w:rPr>
      <w:vertAlign w:val="superscript"/>
    </w:rPr>
  </w:style>
  <w:style w:type="character" w:styleId="1002">
    <w:name w:val="page number"/>
    <w:semiHidden/>
    <w:unhideWhenUsed/>
    <w:rPr>
      <w:rFonts w:hint="default" w:ascii="Times New Roman" w:hAnsi="Times New Roman" w:cs="Times New Roman"/>
    </w:rPr>
  </w:style>
  <w:style w:type="character" w:styleId="1003">
    <w:name w:val="endnote reference"/>
    <w:uiPriority w:val="99"/>
    <w:semiHidden/>
    <w:unhideWhenUsed/>
    <w:rPr>
      <w:vertAlign w:val="superscript"/>
    </w:rPr>
  </w:style>
  <w:style w:type="character" w:styleId="1004" w:customStyle="1">
    <w:name w:val="Основной текст (2)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styleId="1005" w:customStyle="1">
    <w:name w:val="Основной текст (5)"/>
    <w:uiPriority w:val="99"/>
    <w:rPr>
      <w:rFonts w:hint="default"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styleId="1006" w:customStyle="1">
    <w:name w:val="Основной текст + SimHei"/>
    <w:uiPriority w:val="99"/>
    <w:rPr>
      <w:rFonts w:hint="eastAsia" w:ascii="SimHei" w:hAnsi="Times New Roman" w:eastAsia="SimHei" w:cs="SimHei"/>
      <w:spacing w:val="20"/>
      <w:sz w:val="19"/>
      <w:szCs w:val="19"/>
      <w:shd w:val="clear" w:color="auto" w:fill="ffffff"/>
    </w:rPr>
  </w:style>
  <w:style w:type="character" w:styleId="1007" w:customStyle="1">
    <w:name w:val="Основной текст + 11 pt"/>
    <w:rPr>
      <w:rFonts w:hint="default"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1008" w:customStyle="1">
    <w:name w:val="Текст выноски Знак1"/>
    <w:basedOn w:val="772"/>
    <w:uiPriority w:val="99"/>
    <w:semiHidden/>
    <w:rPr>
      <w:rFonts w:hint="default" w:ascii="Segoe UI" w:hAnsi="Segoe UI" w:eastAsia="Times New Roman" w:cs="Segoe UI"/>
      <w:sz w:val="18"/>
      <w:szCs w:val="18"/>
      <w:lang w:eastAsia="ru-RU"/>
    </w:rPr>
  </w:style>
  <w:style w:type="character" w:styleId="1009" w:customStyle="1">
    <w:name w:val="Основной текст 2 Знак1"/>
    <w:basedOn w:val="772"/>
    <w:uiPriority w:val="99"/>
    <w:semiHidden/>
    <w:rPr>
      <w:rFonts w:hint="default" w:ascii="Times New Roman" w:hAnsi="Times New Roman" w:eastAsia="Times New Roman" w:cs="Times New Roman"/>
      <w:lang w:eastAsia="ru-RU"/>
    </w:rPr>
  </w:style>
  <w:style w:type="character" w:styleId="1010" w:customStyle="1">
    <w:name w:val="apple-converted-space"/>
    <w:basedOn w:val="772"/>
  </w:style>
  <w:style w:type="character" w:styleId="1011" w:customStyle="1">
    <w:name w:val="hl"/>
    <w:basedOn w:val="772"/>
  </w:style>
  <w:style w:type="character" w:styleId="1012" w:customStyle="1">
    <w:name w:val="hmao_department_email"/>
    <w:basedOn w:val="772"/>
  </w:style>
  <w:style w:type="character" w:styleId="1013" w:customStyle="1">
    <w:name w:val="Основной текст (5) + Не полужирный1"/>
    <w:uiPriority w:val="99"/>
    <w:rPr>
      <w:rFonts w:hint="default" w:ascii="Times New Roman" w:hAnsi="Times New Roman" w:cs="Times New Roman"/>
      <w:b/>
      <w:bCs/>
      <w:sz w:val="23"/>
      <w:szCs w:val="23"/>
      <w:shd w:val="clear" w:color="auto" w:fill="ffffff"/>
    </w:rPr>
  </w:style>
  <w:style w:type="character" w:styleId="1014" w:customStyle="1">
    <w:name w:val="Основной текст + 9"/>
    <w:uiPriority w:val="99"/>
    <w:rPr>
      <w:rFonts w:hint="default" w:ascii="Times New Roman" w:hAnsi="Times New Roman" w:cs="Times New Roman"/>
      <w:sz w:val="19"/>
      <w:szCs w:val="19"/>
      <w:shd w:val="clear" w:color="auto" w:fill="ffffff"/>
    </w:rPr>
  </w:style>
  <w:style w:type="character" w:styleId="1015" w:customStyle="1">
    <w:name w:val="Основной текст + Полужирный"/>
    <w:rPr>
      <w:rFonts w:hint="default" w:ascii="Times New Roman" w:hAnsi="Times New Roman" w:cs="Times New Roman"/>
      <w:b/>
      <w:bCs/>
      <w:sz w:val="23"/>
      <w:szCs w:val="23"/>
      <w:shd w:val="clear" w:color="auto" w:fill="ffffff"/>
    </w:rPr>
  </w:style>
  <w:style w:type="character" w:styleId="1016" w:customStyle="1">
    <w:name w:val="Основной текст с отступом Знак1"/>
    <w:basedOn w:val="772"/>
    <w:uiPriority w:val="99"/>
    <w:semiHidden/>
    <w:rPr>
      <w:rFonts w:hint="default" w:ascii="Times New Roman" w:hAnsi="Times New Roman" w:eastAsia="Times New Roman" w:cs="Times New Roman"/>
      <w:lang w:eastAsia="ru-RU"/>
    </w:rPr>
  </w:style>
  <w:style w:type="character" w:styleId="1017" w:customStyle="1">
    <w:name w:val="Основной текст (2) + Не полужирный"/>
    <w:basedOn w:val="772"/>
  </w:style>
  <w:style w:type="table" w:styleId="1018" w:customStyle="1">
    <w:name w:val="Цветной список - Акцент 12"/>
    <w:basedOn w:val="773"/>
    <w:next w:val="1026"/>
    <w:link w:val="1019"/>
    <w:uiPriority w:val="34"/>
    <w:semiHidden/>
    <w:unhideWhenUsed/>
    <w:pPr>
      <w:jc w:val="both"/>
      <w:spacing w:after="0" w:line="240" w:lineRule="auto"/>
    </w:pPr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band1Horz">
      <w:tcPr>
        <w:shd w:val="clear" w:color="auto" w:fill="dbe5f1"/>
      </w:tcPr>
    </w:tblStylePr>
    <w:tblStylePr w:type="band1Vert">
      <w:tcPr>
        <w:shd w:val="clear" w:color="auto" w:fill="d3dfee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tcPr>
        <w:shd w:val="clear" w:color="auto" w:fill="9e3a38"/>
        <w:tcBorders>
          <w:bottom w:val="single" w:color="FFFFFF" w:sz="12" w:space="0"/>
        </w:tcBorders>
      </w:tcPr>
    </w:tblStylePr>
    <w:tblStylePr w:type="lastRow">
      <w:tcPr>
        <w:shd w:val="clear" w:color="auto" w:fill="ffffff"/>
        <w:tcBorders>
          <w:top w:val="single" w:color="000000" w:sz="12" w:space="0"/>
        </w:tcBorders>
      </w:tcPr>
    </w:tblStylePr>
  </w:style>
  <w:style w:type="character" w:styleId="1019" w:customStyle="1">
    <w:name w:val="Цветной список - Акцент 1 Знак1"/>
    <w:link w:val="1018"/>
    <w:uiPriority w:val="34"/>
    <w:semiHidden/>
    <w:rPr>
      <w:sz w:val="24"/>
      <w:szCs w:val="24"/>
    </w:rPr>
  </w:style>
  <w:style w:type="character" w:styleId="1020" w:customStyle="1">
    <w:name w:val="Гипертекстовая ссылка"/>
    <w:basedOn w:val="772"/>
    <w:uiPriority w:val="99"/>
    <w:rPr>
      <w:color w:val="106bbe"/>
    </w:rPr>
  </w:style>
  <w:style w:type="table" w:styleId="1021">
    <w:name w:val="Table Grid"/>
    <w:basedOn w:val="773"/>
    <w:uiPriority w:val="59"/>
    <w:pPr>
      <w:spacing w:after="0" w:line="240" w:lineRule="auto"/>
    </w:pPr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22">
    <w:name w:val="Strong"/>
    <w:basedOn w:val="772"/>
    <w:uiPriority w:val="22"/>
    <w:qFormat/>
    <w:rPr>
      <w:b/>
      <w:bCs/>
    </w:rPr>
  </w:style>
  <w:style w:type="character" w:styleId="1023" w:customStyle="1">
    <w:name w:val="Заголовок 1 Знак1"/>
    <w:basedOn w:val="772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1024" w:customStyle="1">
    <w:name w:val="Заголовок 3 Знак1"/>
    <w:basedOn w:val="772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1025">
    <w:name w:val="FollowedHyperlink"/>
    <w:basedOn w:val="772"/>
    <w:uiPriority w:val="99"/>
    <w:semiHidden/>
    <w:unhideWhenUsed/>
    <w:rPr>
      <w:color w:val="954f72" w:themeColor="followedHyperlink"/>
      <w:u w:val="single"/>
    </w:rPr>
  </w:style>
  <w:style w:type="table" w:styleId="1026">
    <w:name w:val="Colorful List Accent 1"/>
    <w:basedOn w:val="773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band1Horz">
      <w:tcPr>
        <w:shd w:val="clear" w:color="auto" w:fill="deeaf6" w:themeFill="accent1" w:themeFillTint="33"/>
      </w:tcPr>
    </w:tblStylePr>
    <w:tblStylePr w:type="band1Vert">
      <w:tcPr>
        <w:shd w:val="clear" w:color="auto" w:fill="d6e6f4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d25f12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d25f12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1027" w:customStyle="1">
    <w:name w:val="ПЕ_Таблица1"/>
    <w:basedOn w:val="773"/>
    <w:next w:val="1021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8" w:customStyle="1">
    <w:name w:val="ПЕ_Таблица2"/>
    <w:basedOn w:val="773"/>
    <w:next w:val="1021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9" w:customStyle="1">
    <w:name w:val="ПЕ_Таблица3"/>
    <w:basedOn w:val="773"/>
    <w:next w:val="1021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0" w:customStyle="1">
    <w:name w:val="ПЕ_Таблица4"/>
    <w:basedOn w:val="773"/>
    <w:next w:val="1021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1" w:customStyle="1">
    <w:name w:val="ПЕ_Таблица5"/>
    <w:basedOn w:val="773"/>
    <w:next w:val="1021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2" w:customStyle="1">
    <w:name w:val="Таблица-сетка 1 светлая — акцент 11"/>
    <w:basedOn w:val="773"/>
    <w:uiPriority w:val="46"/>
    <w:pPr>
      <w:ind w:hanging="357"/>
      <w:jc w:val="both"/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themeColor="accent1" w:themeTint="99" w:sz="2" w:space="0"/>
        </w:tcBorders>
      </w:tcPr>
    </w:tblStylePr>
  </w:style>
  <w:style w:type="paragraph" w:styleId="1033" w:customStyle="1">
    <w:name w:val="s_1"/>
    <w:basedOn w:val="7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34" w:customStyle="1">
    <w:name w:val="Таблица-сетка 5 темная — акцент 11"/>
    <w:basedOn w:val="773"/>
    <w:uiPriority w:val="50"/>
    <w:pPr>
      <w:ind w:hanging="357"/>
      <w:jc w:val="both"/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band1Horz">
      <w:tcPr>
        <w:shd w:val="clear" w:color="auto" w:fill="bdd6ee" w:themeFill="accent1" w:themeFillTint="66"/>
      </w:tcPr>
    </w:tblStylePr>
    <w:tblStylePr w:type="band1Vert">
      <w:tcPr>
        <w:shd w:val="clear" w:color="auto" w:fill="bdd6ee" w:themeFill="accent1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5b9bd5" w:themeFill="accent1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5b9bd5" w:themeFill="accent1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5b9bd5" w:themeFill="accent1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5b9bd5" w:themeFill="accent1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</w:style>
  <w:style w:type="table" w:styleId="1035" w:customStyle="1">
    <w:name w:val="Сетка таблицы светлая1"/>
    <w:basedOn w:val="773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1036" w:customStyle="1">
    <w:name w:val="Таблица-сетка 2 — акцент 11"/>
    <w:basedOn w:val="773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band1Horz">
      <w:tcPr>
        <w:shd w:val="clear" w:color="auto" w:fill="deeaf6" w:themeFill="accent1" w:themeFillTint="33"/>
      </w:tcPr>
    </w:tblStylePr>
    <w:tblStylePr w:type="band1Vert">
      <w:tcPr>
        <w:shd w:val="clear" w:color="auto" w:fill="deeaf6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9CC2E5" w:themeColor="accen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9CC2E5" w:themeColor="accent1" w:themeTint="99" w:sz="2" w:space="0"/>
          <w:bottom w:val="none" w:color="000000" w:sz="4" w:space="0"/>
        </w:tcBorders>
      </w:tcPr>
    </w:tblStylePr>
  </w:style>
  <w:style w:type="table" w:styleId="1037" w:customStyle="1">
    <w:name w:val="Таблица-сетка 4 — акцент 11"/>
    <w:basedOn w:val="773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band1Horz">
      <w:tcPr>
        <w:shd w:val="clear" w:color="auto" w:fill="deeaf6" w:themeFill="accent1" w:themeFillTint="33"/>
      </w:tcPr>
    </w:tblStylePr>
    <w:tblStylePr w:type="band1Vert">
      <w:tcPr>
        <w:shd w:val="clear" w:color="auto" w:fill="deeaf6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5b9bd5" w:themeFill="accent1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5B9BD5" w:themeColor="accent1" w:sz="4" w:space="0"/>
        </w:tcBorders>
      </w:tcPr>
    </w:tblStylePr>
  </w:style>
  <w:style w:type="paragraph" w:styleId="1038" w:customStyle="1">
    <w:name w:val="msonormal"/>
    <w:basedOn w:val="7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039" w:customStyle="1">
    <w:name w:val="xl63"/>
    <w:basedOn w:val="7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040" w:customStyle="1">
    <w:name w:val="xl64"/>
    <w:basedOn w:val="76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val="en-US"/>
    </w:rPr>
  </w:style>
  <w:style w:type="paragraph" w:styleId="1041" w:customStyle="1">
    <w:name w:val="xl65"/>
    <w:basedOn w:val="76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val="en-US"/>
    </w:rPr>
  </w:style>
  <w:style w:type="paragraph" w:styleId="1042" w:customStyle="1">
    <w:name w:val="xl66"/>
    <w:basedOn w:val="76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043" w:customStyle="1">
    <w:name w:val="xl67"/>
    <w:basedOn w:val="762"/>
    <w:pPr>
      <w:jc w:val="center"/>
      <w:spacing w:before="100" w:beforeAutospacing="1" w:after="100" w:afterAutospacing="1" w:line="240" w:lineRule="auto"/>
      <w:shd w:val="clear" w:color="000000" w:fill="9bc2e6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paragraph" w:styleId="1044" w:customStyle="1">
    <w:name w:val="xl68"/>
    <w:basedOn w:val="762"/>
    <w:pPr>
      <w:jc w:val="center"/>
      <w:spacing w:before="100" w:beforeAutospacing="1" w:after="100" w:afterAutospacing="1" w:line="240" w:lineRule="auto"/>
      <w:shd w:val="clear" w:color="000000" w:fill="9bc2e6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paragraph" w:styleId="1045" w:customStyle="1">
    <w:name w:val="xl69"/>
    <w:basedOn w:val="762"/>
    <w:pPr>
      <w:spacing w:before="100" w:beforeAutospacing="1" w:after="100" w:afterAutospacing="1" w:line="240" w:lineRule="auto"/>
      <w:shd w:val="clear" w:color="000000" w:fill="9bc2e6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046" w:customStyle="1">
    <w:name w:val="xl70"/>
    <w:basedOn w:val="76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047" w:customStyle="1">
    <w:name w:val="xl71"/>
    <w:basedOn w:val="76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048" w:customStyle="1">
    <w:name w:val="xl72"/>
    <w:basedOn w:val="762"/>
    <w:pPr>
      <w:jc w:val="center"/>
      <w:spacing w:before="100" w:beforeAutospacing="1" w:after="100" w:afterAutospacing="1" w:line="240" w:lineRule="auto"/>
      <w:shd w:val="clear" w:color="000000" w:fill="9bc2e6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paragraph" w:styleId="1049" w:customStyle="1">
    <w:name w:val="xl73"/>
    <w:basedOn w:val="762"/>
    <w:pPr>
      <w:spacing w:before="100" w:beforeAutospacing="1" w:after="100" w:afterAutospacing="1" w:line="240" w:lineRule="auto"/>
      <w:shd w:val="clear" w:color="000000" w:fill="9bc2e6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050" w:customStyle="1">
    <w:name w:val="xl74"/>
    <w:basedOn w:val="76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051" w:customStyle="1">
    <w:name w:val="xl75"/>
    <w:basedOn w:val="76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052" w:customStyle="1">
    <w:name w:val="xl76"/>
    <w:basedOn w:val="76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053" w:customStyle="1">
    <w:name w:val="xl77"/>
    <w:basedOn w:val="76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054" w:customStyle="1">
    <w:name w:val="xl78"/>
    <w:basedOn w:val="762"/>
    <w:pPr>
      <w:jc w:val="center"/>
      <w:spacing w:before="100" w:beforeAutospacing="1" w:after="100" w:afterAutospacing="1" w:line="240" w:lineRule="auto"/>
      <w:shd w:val="clear" w:color="000000" w:fill="9bc2e6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1055">
    <w:name w:val="annotation reference"/>
    <w:basedOn w:val="772"/>
    <w:uiPriority w:val="99"/>
    <w:semiHidden/>
    <w:unhideWhenUsed/>
    <w:rPr>
      <w:sz w:val="16"/>
      <w:szCs w:val="16"/>
    </w:rPr>
  </w:style>
  <w:style w:type="paragraph" w:styleId="1056">
    <w:name w:val="annotation text"/>
    <w:basedOn w:val="762"/>
    <w:link w:val="105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57" w:customStyle="1">
    <w:name w:val="Текст примечания Знак"/>
    <w:basedOn w:val="772"/>
    <w:link w:val="1056"/>
    <w:uiPriority w:val="99"/>
    <w:semiHidden/>
    <w:rPr>
      <w:sz w:val="20"/>
      <w:szCs w:val="20"/>
    </w:rPr>
  </w:style>
  <w:style w:type="paragraph" w:styleId="1058">
    <w:name w:val="annotation subject"/>
    <w:basedOn w:val="1056"/>
    <w:next w:val="1056"/>
    <w:link w:val="1059"/>
    <w:uiPriority w:val="99"/>
    <w:semiHidden/>
    <w:unhideWhenUsed/>
    <w:rPr>
      <w:b/>
      <w:bCs/>
    </w:rPr>
  </w:style>
  <w:style w:type="character" w:styleId="1059" w:customStyle="1">
    <w:name w:val="Тема примечания Знак"/>
    <w:basedOn w:val="1057"/>
    <w:link w:val="1058"/>
    <w:uiPriority w:val="99"/>
    <w:semiHidden/>
    <w:rPr>
      <w:b/>
      <w:bCs/>
      <w:sz w:val="20"/>
      <w:szCs w:val="20"/>
    </w:rPr>
  </w:style>
  <w:style w:type="paragraph" w:styleId="1060">
    <w:name w:val="TOC Heading"/>
    <w:basedOn w:val="763"/>
    <w:next w:val="762"/>
    <w:uiPriority w:val="39"/>
    <w:unhideWhenUsed/>
    <w:qFormat/>
    <w:pPr>
      <w:outlineLvl w:val="9"/>
    </w:pPr>
    <w:rPr>
      <w:rFonts w:asciiTheme="majorHAnsi" w:hAnsiTheme="majorHAnsi" w:eastAsiaTheme="majorEastAsia" w:cstheme="majorBidi"/>
      <w:b w:val="0"/>
      <w:bCs w:val="0"/>
      <w:color w:val="2e74b5" w:themeColor="accent1" w:themeShade="BF"/>
      <w:sz w:val="32"/>
      <w:szCs w:val="32"/>
      <w:lang w:val="en-US" w:eastAsia="en-US"/>
    </w:rPr>
  </w:style>
  <w:style w:type="paragraph" w:styleId="1061">
    <w:name w:val="toc 1"/>
    <w:basedOn w:val="762"/>
    <w:next w:val="762"/>
    <w:uiPriority w:val="39"/>
    <w:unhideWhenUsed/>
    <w:pPr>
      <w:ind w:firstLine="567"/>
      <w:spacing w:after="100"/>
      <w:tabs>
        <w:tab w:val="right" w:pos="9913" w:leader="dot"/>
      </w:tabs>
    </w:pPr>
  </w:style>
  <w:style w:type="paragraph" w:styleId="1062">
    <w:name w:val="toc 2"/>
    <w:basedOn w:val="762"/>
    <w:next w:val="762"/>
    <w:uiPriority w:val="39"/>
    <w:unhideWhenUsed/>
    <w:pPr>
      <w:ind w:left="220"/>
      <w:spacing w:after="10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>Ставрополь, 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10379DA-C383-4287-9FCE-BBFDE26697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“Оказание услуг по сбору и обобщению информации, получаемой в целях проведения независимой оценки качества условий оказания услуг организациями социального обслуживания СТАВРОПОЛЬСКОГО КРАЯ”</dc:title>
  <dc:subject>ИНДИВИДУАЛЬНЫЙ ПРЕДПРИНИМАТЕЛЬ ЛУКЬЯНЧУК ОКСАНА НИКОЛАЕВНА Российская Федерация, 141070, Московская область, г. о. Королев, г. Королев, Болдырева ул., дом 8, кв. 41</dc:subject>
  <dc:creator>User</dc:creator>
  <cp:lastModifiedBy>shepet</cp:lastModifiedBy>
  <cp:revision>31</cp:revision>
  <dcterms:created xsi:type="dcterms:W3CDTF">2025-08-04T10:23:00Z</dcterms:created>
  <dcterms:modified xsi:type="dcterms:W3CDTF">2025-09-04T08:02:49Z</dcterms:modified>
</cp:coreProperties>
</file>